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E1EB" w14:textId="5C1E00CA" w:rsidR="0097478B" w:rsidRDefault="0097478B" w:rsidP="0097478B">
      <w:pPr>
        <w:jc w:val="center"/>
        <w:rPr>
          <w:rFonts w:ascii="Times New Roman" w:eastAsia="Times New Roman" w:hAnsi="Times New Roman" w:cs="Times New Roman"/>
          <w:b/>
          <w:bCs/>
          <w:color w:val="333333"/>
          <w:u w:val="single"/>
        </w:rPr>
      </w:pPr>
      <w:proofErr w:type="spellStart"/>
      <w:r>
        <w:rPr>
          <w:rFonts w:ascii="Times New Roman" w:eastAsia="Times New Roman" w:hAnsi="Times New Roman" w:cs="Times New Roman"/>
          <w:b/>
          <w:bCs/>
          <w:color w:val="333333"/>
          <w:u w:val="single"/>
        </w:rPr>
        <w:t>Ecotarium</w:t>
      </w:r>
      <w:proofErr w:type="spellEnd"/>
      <w:r>
        <w:rPr>
          <w:rFonts w:ascii="Times New Roman" w:eastAsia="Times New Roman" w:hAnsi="Times New Roman" w:cs="Times New Roman"/>
          <w:b/>
          <w:bCs/>
          <w:color w:val="333333"/>
          <w:u w:val="single"/>
        </w:rPr>
        <w:t xml:space="preserve"> Info</w:t>
      </w:r>
    </w:p>
    <w:p w14:paraId="1FC086B1" w14:textId="77777777" w:rsidR="0097478B" w:rsidRDefault="0097478B" w:rsidP="0097478B">
      <w:pPr>
        <w:jc w:val="center"/>
        <w:rPr>
          <w:rFonts w:ascii="Times New Roman" w:eastAsia="Times New Roman" w:hAnsi="Times New Roman" w:cs="Times New Roman"/>
          <w:b/>
          <w:bCs/>
          <w:color w:val="333333"/>
          <w:u w:val="single"/>
        </w:rPr>
      </w:pPr>
    </w:p>
    <w:p w14:paraId="69D6EDDB" w14:textId="29C4E33A" w:rsidR="0097478B" w:rsidRPr="0097478B" w:rsidRDefault="0097478B" w:rsidP="0097478B">
      <w:pPr>
        <w:rPr>
          <w:rFonts w:ascii="Times New Roman" w:eastAsia="Times New Roman" w:hAnsi="Times New Roman" w:cs="Times New Roman"/>
          <w:b/>
          <w:bCs/>
          <w:color w:val="FFFFFF"/>
          <w:u w:val="single"/>
        </w:rPr>
      </w:pPr>
      <w:r w:rsidRPr="0097478B">
        <w:rPr>
          <w:rFonts w:ascii="Times New Roman" w:eastAsia="Times New Roman" w:hAnsi="Times New Roman" w:cs="Times New Roman"/>
          <w:b/>
          <w:bCs/>
          <w:color w:val="333333"/>
          <w:u w:val="single"/>
        </w:rPr>
        <w:t>Schedule</w:t>
      </w:r>
    </w:p>
    <w:p w14:paraId="547956A9" w14:textId="1D3087D0" w:rsidR="0097478B" w:rsidRPr="0097478B" w:rsidRDefault="0097478B" w:rsidP="0097478B">
      <w:pPr>
        <w:shd w:val="clear" w:color="auto" w:fill="FFFFFF"/>
        <w:spacing w:after="150"/>
        <w:rPr>
          <w:rFonts w:ascii="Times New Roman" w:eastAsia="Times New Roman" w:hAnsi="Times New Roman" w:cs="Times New Roman"/>
          <w:color w:val="333333"/>
        </w:rPr>
      </w:pPr>
      <w:r w:rsidRPr="0097478B">
        <w:rPr>
          <w:rFonts w:ascii="Times New Roman" w:eastAsia="Times New Roman" w:hAnsi="Times New Roman" w:cs="Times New Roman"/>
          <w:color w:val="333333"/>
        </w:rPr>
        <w:t>Besides having an awesome overnight staff team, our overnights are smaller than those at many other museums and are more focused on the hands-on programming and themes. Less time is dedicated for exploring the museum exhibits and grounds because it’s important to fill your time with the special activities and experiences that you can only get during an overnight.</w:t>
      </w:r>
    </w:p>
    <w:p w14:paraId="4DFE7F3D" w14:textId="77777777" w:rsidR="0097478B" w:rsidRPr="0097478B" w:rsidRDefault="0097478B" w:rsidP="0097478B">
      <w:pPr>
        <w:shd w:val="clear" w:color="auto" w:fill="FFFFFF"/>
        <w:spacing w:after="150"/>
        <w:rPr>
          <w:rFonts w:ascii="Times New Roman" w:eastAsia="Times New Roman" w:hAnsi="Times New Roman" w:cs="Times New Roman"/>
          <w:color w:val="333333"/>
        </w:rPr>
      </w:pPr>
      <w:r w:rsidRPr="0097478B">
        <w:rPr>
          <w:rFonts w:ascii="Times New Roman" w:eastAsia="Times New Roman" w:hAnsi="Times New Roman" w:cs="Times New Roman"/>
          <w:color w:val="333333"/>
        </w:rPr>
        <w:t>Sample schedule:</w:t>
      </w:r>
    </w:p>
    <w:p w14:paraId="37642BF1" w14:textId="77777777" w:rsidR="0097478B" w:rsidRPr="0097478B" w:rsidRDefault="0097478B" w:rsidP="0097478B">
      <w:pPr>
        <w:numPr>
          <w:ilvl w:val="0"/>
          <w:numId w:val="1"/>
        </w:numPr>
        <w:shd w:val="clear" w:color="auto" w:fill="FFFFFF"/>
        <w:spacing w:before="100" w:beforeAutospacing="1" w:after="100" w:afterAutospacing="1"/>
        <w:rPr>
          <w:rFonts w:ascii="Times New Roman" w:eastAsia="Times New Roman" w:hAnsi="Times New Roman" w:cs="Times New Roman"/>
          <w:color w:val="333333"/>
        </w:rPr>
      </w:pPr>
      <w:r w:rsidRPr="0097478B">
        <w:rPr>
          <w:rFonts w:ascii="Times New Roman" w:eastAsia="Times New Roman" w:hAnsi="Times New Roman" w:cs="Times New Roman"/>
          <w:color w:val="333333"/>
        </w:rPr>
        <w:t>5:15 pm – 6:00pm - Arrival and check-in</w:t>
      </w:r>
    </w:p>
    <w:p w14:paraId="18F67BCB" w14:textId="77777777" w:rsidR="0097478B" w:rsidRPr="0097478B" w:rsidRDefault="0097478B" w:rsidP="0097478B">
      <w:pPr>
        <w:numPr>
          <w:ilvl w:val="0"/>
          <w:numId w:val="1"/>
        </w:numPr>
        <w:shd w:val="clear" w:color="auto" w:fill="FFFFFF"/>
        <w:spacing w:before="100" w:beforeAutospacing="1" w:after="100" w:afterAutospacing="1"/>
        <w:rPr>
          <w:rFonts w:ascii="Times New Roman" w:eastAsia="Times New Roman" w:hAnsi="Times New Roman" w:cs="Times New Roman"/>
          <w:color w:val="333333"/>
        </w:rPr>
      </w:pPr>
      <w:r w:rsidRPr="0097478B">
        <w:rPr>
          <w:rFonts w:ascii="Times New Roman" w:eastAsia="Times New Roman" w:hAnsi="Times New Roman" w:cs="Times New Roman"/>
          <w:color w:val="333333"/>
        </w:rPr>
        <w:t>6:30 pm - Program begins including hands-on activities and evening snack</w:t>
      </w:r>
    </w:p>
    <w:p w14:paraId="42F7D9E9" w14:textId="77777777" w:rsidR="0097478B" w:rsidRPr="0097478B" w:rsidRDefault="0097478B" w:rsidP="0097478B">
      <w:pPr>
        <w:numPr>
          <w:ilvl w:val="0"/>
          <w:numId w:val="1"/>
        </w:numPr>
        <w:shd w:val="clear" w:color="auto" w:fill="FFFFFF"/>
        <w:spacing w:before="100" w:beforeAutospacing="1" w:after="100" w:afterAutospacing="1"/>
        <w:rPr>
          <w:rFonts w:ascii="Times New Roman" w:eastAsia="Times New Roman" w:hAnsi="Times New Roman" w:cs="Times New Roman"/>
          <w:color w:val="333333"/>
        </w:rPr>
      </w:pPr>
      <w:r w:rsidRPr="0097478B">
        <w:rPr>
          <w:rFonts w:ascii="Times New Roman" w:eastAsia="Times New Roman" w:hAnsi="Times New Roman" w:cs="Times New Roman"/>
          <w:color w:val="333333"/>
        </w:rPr>
        <w:t>9:30 pm - Evening planetarium show</w:t>
      </w:r>
    </w:p>
    <w:p w14:paraId="396F9E34" w14:textId="77777777" w:rsidR="0097478B" w:rsidRPr="0097478B" w:rsidRDefault="0097478B" w:rsidP="0097478B">
      <w:pPr>
        <w:numPr>
          <w:ilvl w:val="0"/>
          <w:numId w:val="1"/>
        </w:numPr>
        <w:shd w:val="clear" w:color="auto" w:fill="FFFFFF"/>
        <w:spacing w:before="100" w:beforeAutospacing="1" w:after="100" w:afterAutospacing="1"/>
        <w:rPr>
          <w:rFonts w:ascii="Times New Roman" w:eastAsia="Times New Roman" w:hAnsi="Times New Roman" w:cs="Times New Roman"/>
          <w:color w:val="333333"/>
        </w:rPr>
      </w:pPr>
      <w:r w:rsidRPr="0097478B">
        <w:rPr>
          <w:rFonts w:ascii="Times New Roman" w:eastAsia="Times New Roman" w:hAnsi="Times New Roman" w:cs="Times New Roman"/>
          <w:color w:val="333333"/>
        </w:rPr>
        <w:t>10:00 pm - Bedtime</w:t>
      </w:r>
    </w:p>
    <w:p w14:paraId="0A151393" w14:textId="77777777" w:rsidR="0097478B" w:rsidRPr="0097478B" w:rsidRDefault="0097478B" w:rsidP="0097478B">
      <w:pPr>
        <w:numPr>
          <w:ilvl w:val="0"/>
          <w:numId w:val="1"/>
        </w:numPr>
        <w:shd w:val="clear" w:color="auto" w:fill="FFFFFF"/>
        <w:spacing w:before="100" w:beforeAutospacing="1" w:after="100" w:afterAutospacing="1"/>
        <w:rPr>
          <w:rFonts w:ascii="Times New Roman" w:eastAsia="Times New Roman" w:hAnsi="Times New Roman" w:cs="Times New Roman"/>
          <w:color w:val="333333"/>
        </w:rPr>
      </w:pPr>
      <w:r w:rsidRPr="0097478B">
        <w:rPr>
          <w:rFonts w:ascii="Times New Roman" w:eastAsia="Times New Roman" w:hAnsi="Times New Roman" w:cs="Times New Roman"/>
          <w:color w:val="333333"/>
        </w:rPr>
        <w:t>7:00 am - Wake up and breakfast</w:t>
      </w:r>
    </w:p>
    <w:p w14:paraId="659CAA58" w14:textId="77777777" w:rsidR="0097478B" w:rsidRPr="0097478B" w:rsidRDefault="0097478B" w:rsidP="0097478B">
      <w:pPr>
        <w:numPr>
          <w:ilvl w:val="0"/>
          <w:numId w:val="1"/>
        </w:numPr>
        <w:shd w:val="clear" w:color="auto" w:fill="FFFFFF"/>
        <w:spacing w:before="100" w:beforeAutospacing="1" w:after="100" w:afterAutospacing="1"/>
        <w:rPr>
          <w:rFonts w:ascii="Times New Roman" w:eastAsia="Times New Roman" w:hAnsi="Times New Roman" w:cs="Times New Roman"/>
          <w:color w:val="333333"/>
        </w:rPr>
      </w:pPr>
      <w:r w:rsidRPr="0097478B">
        <w:rPr>
          <w:rFonts w:ascii="Times New Roman" w:eastAsia="Times New Roman" w:hAnsi="Times New Roman" w:cs="Times New Roman"/>
          <w:color w:val="333333"/>
        </w:rPr>
        <w:t>8:00 am - Morning programming</w:t>
      </w:r>
    </w:p>
    <w:p w14:paraId="463FD7CC" w14:textId="77777777" w:rsidR="0097478B" w:rsidRPr="0097478B" w:rsidRDefault="0097478B" w:rsidP="0097478B">
      <w:pPr>
        <w:numPr>
          <w:ilvl w:val="0"/>
          <w:numId w:val="1"/>
        </w:numPr>
        <w:shd w:val="clear" w:color="auto" w:fill="FFFFFF"/>
        <w:spacing w:before="100" w:beforeAutospacing="1" w:after="100" w:afterAutospacing="1"/>
        <w:rPr>
          <w:rFonts w:ascii="Times New Roman" w:eastAsia="Times New Roman" w:hAnsi="Times New Roman" w:cs="Times New Roman"/>
          <w:color w:val="333333"/>
        </w:rPr>
      </w:pPr>
      <w:r w:rsidRPr="0097478B">
        <w:rPr>
          <w:rFonts w:ascii="Times New Roman" w:eastAsia="Times New Roman" w:hAnsi="Times New Roman" w:cs="Times New Roman"/>
          <w:color w:val="333333"/>
        </w:rPr>
        <w:t>9:15 am - Museum Gift Shop Opens</w:t>
      </w:r>
    </w:p>
    <w:p w14:paraId="1A46812E" w14:textId="77777777" w:rsidR="0097478B" w:rsidRPr="0097478B" w:rsidRDefault="0097478B" w:rsidP="0097478B">
      <w:pPr>
        <w:numPr>
          <w:ilvl w:val="0"/>
          <w:numId w:val="1"/>
        </w:numPr>
        <w:shd w:val="clear" w:color="auto" w:fill="FFFFFF"/>
        <w:spacing w:before="100" w:beforeAutospacing="1" w:after="100" w:afterAutospacing="1"/>
        <w:rPr>
          <w:rFonts w:ascii="Times New Roman" w:eastAsia="Times New Roman" w:hAnsi="Times New Roman" w:cs="Times New Roman"/>
          <w:color w:val="333333"/>
        </w:rPr>
      </w:pPr>
      <w:r w:rsidRPr="0097478B">
        <w:rPr>
          <w:rFonts w:ascii="Times New Roman" w:eastAsia="Times New Roman" w:hAnsi="Times New Roman" w:cs="Times New Roman"/>
          <w:color w:val="333333"/>
        </w:rPr>
        <w:t>9:30 am - Check out</w:t>
      </w:r>
    </w:p>
    <w:p w14:paraId="4BF50F16" w14:textId="24599B66" w:rsidR="0097478B" w:rsidRPr="0097478B" w:rsidRDefault="0097478B" w:rsidP="0097478B">
      <w:pPr>
        <w:shd w:val="clear" w:color="auto" w:fill="FFFFFF"/>
        <w:spacing w:after="150"/>
        <w:rPr>
          <w:rFonts w:ascii="Times New Roman" w:eastAsia="Times New Roman" w:hAnsi="Times New Roman" w:cs="Times New Roman"/>
          <w:color w:val="333333"/>
        </w:rPr>
      </w:pPr>
      <w:r w:rsidRPr="0097478B">
        <w:rPr>
          <w:rFonts w:ascii="Times New Roman" w:eastAsia="Times New Roman" w:hAnsi="Times New Roman" w:cs="Times New Roman"/>
          <w:color w:val="333333"/>
        </w:rPr>
        <w:t xml:space="preserve">Guests who want more time to explore can easily do so by purchasing a $5 day pass in the morning. All guests under 18 also receive a return admissions pass to come back for free another </w:t>
      </w:r>
      <w:proofErr w:type="spellStart"/>
      <w:proofErr w:type="gramStart"/>
      <w:r w:rsidRPr="0097478B">
        <w:rPr>
          <w:rFonts w:ascii="Times New Roman" w:eastAsia="Times New Roman" w:hAnsi="Times New Roman" w:cs="Times New Roman"/>
          <w:color w:val="333333"/>
        </w:rPr>
        <w:t>day</w:t>
      </w:r>
      <w:r>
        <w:rPr>
          <w:rFonts w:ascii="Times New Roman" w:eastAsia="Times New Roman" w:hAnsi="Times New Roman" w:cs="Times New Roman"/>
          <w:color w:val="333333"/>
        </w:rPr>
        <w:t>!</w:t>
      </w:r>
      <w:r w:rsidRPr="0097478B">
        <w:rPr>
          <w:rFonts w:ascii="Times New Roman" w:eastAsia="Times New Roman" w:hAnsi="Times New Roman" w:cs="Times New Roman"/>
          <w:b/>
          <w:bCs/>
          <w:color w:val="FFFFFF"/>
        </w:rPr>
        <w:t>eep</w:t>
      </w:r>
      <w:proofErr w:type="spellEnd"/>
      <w:proofErr w:type="gramEnd"/>
      <w:r w:rsidRPr="0097478B">
        <w:rPr>
          <w:rFonts w:ascii="Times New Roman" w:eastAsia="Times New Roman" w:hAnsi="Times New Roman" w:cs="Times New Roman"/>
          <w:b/>
          <w:bCs/>
          <w:color w:val="FFFFFF"/>
        </w:rPr>
        <w:t>?</w:t>
      </w:r>
    </w:p>
    <w:p w14:paraId="76274244" w14:textId="77777777" w:rsidR="0097478B" w:rsidRPr="0097478B" w:rsidRDefault="0097478B" w:rsidP="0097478B">
      <w:pPr>
        <w:shd w:val="clear" w:color="auto" w:fill="FFFFFF"/>
        <w:spacing w:after="150"/>
        <w:rPr>
          <w:rFonts w:ascii="Times New Roman" w:eastAsia="Times New Roman" w:hAnsi="Times New Roman" w:cs="Times New Roman"/>
          <w:b/>
          <w:bCs/>
          <w:color w:val="333333"/>
          <w:u w:val="single"/>
        </w:rPr>
      </w:pPr>
      <w:r w:rsidRPr="0097478B">
        <w:rPr>
          <w:rFonts w:ascii="Times New Roman" w:eastAsia="Times New Roman" w:hAnsi="Times New Roman" w:cs="Times New Roman"/>
          <w:b/>
          <w:bCs/>
          <w:color w:val="333333"/>
          <w:u w:val="single"/>
        </w:rPr>
        <w:t>Where do I Sleep</w:t>
      </w:r>
    </w:p>
    <w:p w14:paraId="22C7FA51" w14:textId="5F683642" w:rsidR="0097478B" w:rsidRPr="0097478B" w:rsidRDefault="0097478B" w:rsidP="0097478B">
      <w:pPr>
        <w:shd w:val="clear" w:color="auto" w:fill="FFFFFF"/>
        <w:spacing w:after="150"/>
        <w:rPr>
          <w:rFonts w:ascii="Times New Roman" w:eastAsia="Times New Roman" w:hAnsi="Times New Roman" w:cs="Times New Roman"/>
          <w:color w:val="333333"/>
        </w:rPr>
      </w:pPr>
      <w:r w:rsidRPr="0097478B">
        <w:rPr>
          <w:rFonts w:ascii="Times New Roman" w:eastAsia="Times New Roman" w:hAnsi="Times New Roman" w:cs="Times New Roman"/>
          <w:color w:val="333333"/>
        </w:rPr>
        <w:t xml:space="preserve">Guests will sleep inside among the exhibits on the museum floor. Guests are welcome to bring air mattresses for comfort. Youth must sleep within sight of their caregivers, and a few lights will be </w:t>
      </w:r>
      <w:proofErr w:type="gramStart"/>
      <w:r w:rsidRPr="0097478B">
        <w:rPr>
          <w:rFonts w:ascii="Times New Roman" w:eastAsia="Times New Roman" w:hAnsi="Times New Roman" w:cs="Times New Roman"/>
          <w:color w:val="333333"/>
        </w:rPr>
        <w:t>left on at all times</w:t>
      </w:r>
      <w:proofErr w:type="gramEnd"/>
      <w:r w:rsidRPr="0097478B">
        <w:rPr>
          <w:rFonts w:ascii="Times New Roman" w:eastAsia="Times New Roman" w:hAnsi="Times New Roman" w:cs="Times New Roman"/>
          <w:color w:val="333333"/>
        </w:rPr>
        <w:t xml:space="preserve"> for safety. </w:t>
      </w:r>
    </w:p>
    <w:p w14:paraId="2ACAF69F" w14:textId="7A0B6671" w:rsidR="0097478B" w:rsidRPr="0097478B" w:rsidRDefault="0097478B" w:rsidP="0097478B">
      <w:pPr>
        <w:shd w:val="clear" w:color="auto" w:fill="FFFFFF"/>
        <w:spacing w:after="150"/>
        <w:rPr>
          <w:rFonts w:ascii="Times New Roman" w:eastAsia="Times New Roman" w:hAnsi="Times New Roman" w:cs="Times New Roman"/>
          <w:b/>
          <w:bCs/>
          <w:color w:val="333333"/>
          <w:u w:val="single"/>
        </w:rPr>
      </w:pPr>
      <w:r w:rsidRPr="0097478B">
        <w:rPr>
          <w:rFonts w:ascii="Times New Roman" w:eastAsia="Times New Roman" w:hAnsi="Times New Roman" w:cs="Times New Roman"/>
          <w:b/>
          <w:bCs/>
          <w:color w:val="333333"/>
          <w:u w:val="single"/>
        </w:rPr>
        <w:t xml:space="preserve">What to pack </w:t>
      </w:r>
    </w:p>
    <w:p w14:paraId="2129382D" w14:textId="78749026" w:rsidR="0097478B" w:rsidRPr="0097478B" w:rsidRDefault="0097478B" w:rsidP="0097478B">
      <w:pPr>
        <w:shd w:val="clear" w:color="auto" w:fill="FFFFFF"/>
        <w:spacing w:after="150"/>
        <w:rPr>
          <w:rFonts w:ascii="Times New Roman" w:eastAsia="Times New Roman" w:hAnsi="Times New Roman" w:cs="Times New Roman"/>
          <w:color w:val="333333"/>
        </w:rPr>
      </w:pPr>
      <w:r w:rsidRPr="0097478B">
        <w:rPr>
          <w:rFonts w:ascii="Times New Roman" w:eastAsia="Times New Roman" w:hAnsi="Times New Roman" w:cs="Times New Roman"/>
          <w:color w:val="333333"/>
        </w:rPr>
        <w:t xml:space="preserve">When </w:t>
      </w:r>
      <w:r w:rsidRPr="0097478B">
        <w:rPr>
          <w:rFonts w:ascii="Times New Roman" w:eastAsia="Times New Roman" w:hAnsi="Times New Roman" w:cs="Times New Roman"/>
          <w:color w:val="333333"/>
        </w:rPr>
        <w:t>packing, please bring what you need to be comfortable sleeping on the floor in a variety of temperatures. Like many other old buildings, our building has variable temperatures, so we suggest dressing in layers for your stay. Please check the weather forecast and bring clothing appropriate for going outside in the predicted conditions. </w:t>
      </w:r>
    </w:p>
    <w:p w14:paraId="455CDA15" w14:textId="77777777" w:rsidR="0097478B" w:rsidRPr="0097478B" w:rsidRDefault="0097478B" w:rsidP="0097478B">
      <w:pPr>
        <w:shd w:val="clear" w:color="auto" w:fill="FFFFFF"/>
        <w:spacing w:after="150"/>
        <w:rPr>
          <w:rFonts w:ascii="Times New Roman" w:eastAsia="Times New Roman" w:hAnsi="Times New Roman" w:cs="Times New Roman"/>
          <w:color w:val="333333"/>
        </w:rPr>
      </w:pPr>
      <w:r w:rsidRPr="0097478B">
        <w:rPr>
          <w:rFonts w:ascii="Times New Roman" w:eastAsia="Times New Roman" w:hAnsi="Times New Roman" w:cs="Times New Roman"/>
          <w:b/>
          <w:bCs/>
          <w:color w:val="333333"/>
        </w:rPr>
        <w:t>Do Bring</w:t>
      </w:r>
      <w:r w:rsidRPr="0097478B">
        <w:rPr>
          <w:rFonts w:ascii="Times New Roman" w:eastAsia="Times New Roman" w:hAnsi="Times New Roman" w:cs="Times New Roman"/>
          <w:color w:val="333333"/>
        </w:rPr>
        <w:t>: Pajamas, a flashlight, toothbrush, an extra layer, sleeping bag, pillow, and air mattress. Stuffed animals are welcome!</w:t>
      </w:r>
    </w:p>
    <w:p w14:paraId="79CC8CD0" w14:textId="296AD24E" w:rsidR="0097478B" w:rsidRPr="0097478B" w:rsidRDefault="0097478B" w:rsidP="0097478B">
      <w:pPr>
        <w:shd w:val="clear" w:color="auto" w:fill="FFFFFF"/>
        <w:spacing w:after="150"/>
        <w:rPr>
          <w:rFonts w:ascii="Times New Roman" w:eastAsia="Times New Roman" w:hAnsi="Times New Roman" w:cs="Times New Roman"/>
          <w:color w:val="333333"/>
        </w:rPr>
      </w:pPr>
      <w:r w:rsidRPr="0097478B">
        <w:rPr>
          <w:rFonts w:ascii="Times New Roman" w:eastAsia="Times New Roman" w:hAnsi="Times New Roman" w:cs="Times New Roman"/>
          <w:b/>
          <w:bCs/>
          <w:color w:val="333333"/>
        </w:rPr>
        <w:t>Do Not Bring</w:t>
      </w:r>
      <w:r w:rsidRPr="0097478B">
        <w:rPr>
          <w:rFonts w:ascii="Times New Roman" w:eastAsia="Times New Roman" w:hAnsi="Times New Roman" w:cs="Times New Roman"/>
          <w:color w:val="333333"/>
        </w:rPr>
        <w:t>: Straws, balloons, toy weapons, pets, alcohol, tobacco, marijuana, fireworks, firearms, or other weapons or restricted substances</w:t>
      </w:r>
      <w:r>
        <w:rPr>
          <w:rFonts w:ascii="Times New Roman" w:eastAsia="Times New Roman" w:hAnsi="Times New Roman" w:cs="Times New Roman"/>
          <w:color w:val="333333"/>
        </w:rPr>
        <w:t>.</w:t>
      </w:r>
      <w:r w:rsidRPr="0097478B">
        <w:rPr>
          <w:rFonts w:ascii="Times New Roman" w:eastAsia="Times New Roman" w:hAnsi="Times New Roman" w:cs="Times New Roman"/>
          <w:b/>
          <w:bCs/>
          <w:color w:val="FFFFFF"/>
        </w:rPr>
        <w:t>museum?</w:t>
      </w:r>
    </w:p>
    <w:p w14:paraId="4F42F628" w14:textId="77777777" w:rsidR="0097478B" w:rsidRPr="0097478B" w:rsidRDefault="0097478B" w:rsidP="0097478B">
      <w:pPr>
        <w:shd w:val="clear" w:color="auto" w:fill="FFFFFF"/>
        <w:spacing w:after="150"/>
        <w:rPr>
          <w:rFonts w:ascii="Times New Roman" w:eastAsia="Times New Roman" w:hAnsi="Times New Roman" w:cs="Times New Roman"/>
          <w:b/>
          <w:bCs/>
          <w:color w:val="333333"/>
          <w:u w:val="single"/>
        </w:rPr>
      </w:pPr>
      <w:r w:rsidRPr="0097478B">
        <w:rPr>
          <w:rFonts w:ascii="Times New Roman" w:eastAsia="Times New Roman" w:hAnsi="Times New Roman" w:cs="Times New Roman"/>
          <w:b/>
          <w:bCs/>
          <w:color w:val="333333"/>
          <w:u w:val="single"/>
        </w:rPr>
        <w:t>Arrival</w:t>
      </w:r>
    </w:p>
    <w:p w14:paraId="20FEBCDE" w14:textId="44631D60" w:rsidR="007D79C5" w:rsidRPr="0097478B" w:rsidRDefault="0097478B" w:rsidP="0097478B">
      <w:pPr>
        <w:shd w:val="clear" w:color="auto" w:fill="FFFFFF"/>
        <w:spacing w:after="150"/>
        <w:rPr>
          <w:rFonts w:ascii="Times New Roman" w:eastAsia="Times New Roman" w:hAnsi="Times New Roman" w:cs="Times New Roman"/>
          <w:color w:val="333333"/>
        </w:rPr>
      </w:pPr>
      <w:r w:rsidRPr="0097478B">
        <w:rPr>
          <w:rFonts w:ascii="Times New Roman" w:eastAsia="Times New Roman" w:hAnsi="Times New Roman" w:cs="Times New Roman"/>
          <w:color w:val="333333"/>
        </w:rPr>
        <w:t>Please do not arrive before 5:15 pm for your overnight stay, as our staff will be closing the Museum to the public. After 5:15, you are welcome to start exploring as soon as you have dropped off your gear and checked in. Night Journey guests who wish to explore the museum before 5:00 pm are welcome to purchase museum day passes on-site at the gate for $5 per person. Those with day passes will be able to explore the museum from 10:00 am - 5:00 pm. Overnight participants are also welcome to purchase next day passes for the morning after their overnight for $5 per person on the morning of the program.</w:t>
      </w:r>
    </w:p>
    <w:sectPr w:rsidR="007D79C5" w:rsidRPr="00974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96EAB"/>
    <w:multiLevelType w:val="multilevel"/>
    <w:tmpl w:val="DD9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226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8B"/>
    <w:rsid w:val="00070352"/>
    <w:rsid w:val="00125040"/>
    <w:rsid w:val="00562A55"/>
    <w:rsid w:val="007D79C5"/>
    <w:rsid w:val="0097478B"/>
    <w:rsid w:val="009D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67666B"/>
  <w15:chartTrackingRefBased/>
  <w15:docId w15:val="{7479F74D-F0FE-6047-B40D-9E49A517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4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7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7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7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7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7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7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7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4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78B"/>
    <w:rPr>
      <w:rFonts w:eastAsiaTheme="majorEastAsia" w:cstheme="majorBidi"/>
      <w:color w:val="272727" w:themeColor="text1" w:themeTint="D8"/>
    </w:rPr>
  </w:style>
  <w:style w:type="paragraph" w:styleId="Title">
    <w:name w:val="Title"/>
    <w:basedOn w:val="Normal"/>
    <w:next w:val="Normal"/>
    <w:link w:val="TitleChar"/>
    <w:uiPriority w:val="10"/>
    <w:qFormat/>
    <w:rsid w:val="009747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7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7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478B"/>
    <w:rPr>
      <w:i/>
      <w:iCs/>
      <w:color w:val="404040" w:themeColor="text1" w:themeTint="BF"/>
    </w:rPr>
  </w:style>
  <w:style w:type="paragraph" w:styleId="ListParagraph">
    <w:name w:val="List Paragraph"/>
    <w:basedOn w:val="Normal"/>
    <w:uiPriority w:val="34"/>
    <w:qFormat/>
    <w:rsid w:val="0097478B"/>
    <w:pPr>
      <w:ind w:left="720"/>
      <w:contextualSpacing/>
    </w:pPr>
  </w:style>
  <w:style w:type="character" w:styleId="IntenseEmphasis">
    <w:name w:val="Intense Emphasis"/>
    <w:basedOn w:val="DefaultParagraphFont"/>
    <w:uiPriority w:val="21"/>
    <w:qFormat/>
    <w:rsid w:val="0097478B"/>
    <w:rPr>
      <w:i/>
      <w:iCs/>
      <w:color w:val="0F4761" w:themeColor="accent1" w:themeShade="BF"/>
    </w:rPr>
  </w:style>
  <w:style w:type="paragraph" w:styleId="IntenseQuote">
    <w:name w:val="Intense Quote"/>
    <w:basedOn w:val="Normal"/>
    <w:next w:val="Normal"/>
    <w:link w:val="IntenseQuoteChar"/>
    <w:uiPriority w:val="30"/>
    <w:qFormat/>
    <w:rsid w:val="00974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78B"/>
    <w:rPr>
      <w:i/>
      <w:iCs/>
      <w:color w:val="0F4761" w:themeColor="accent1" w:themeShade="BF"/>
    </w:rPr>
  </w:style>
  <w:style w:type="character" w:styleId="IntenseReference">
    <w:name w:val="Intense Reference"/>
    <w:basedOn w:val="DefaultParagraphFont"/>
    <w:uiPriority w:val="32"/>
    <w:qFormat/>
    <w:rsid w:val="0097478B"/>
    <w:rPr>
      <w:b/>
      <w:bCs/>
      <w:smallCaps/>
      <w:color w:val="0F4761" w:themeColor="accent1" w:themeShade="BF"/>
      <w:spacing w:val="5"/>
    </w:rPr>
  </w:style>
  <w:style w:type="character" w:styleId="Strong">
    <w:name w:val="Strong"/>
    <w:basedOn w:val="DefaultParagraphFont"/>
    <w:uiPriority w:val="22"/>
    <w:qFormat/>
    <w:rsid w:val="0097478B"/>
    <w:rPr>
      <w:b/>
      <w:bCs/>
    </w:rPr>
  </w:style>
  <w:style w:type="character" w:customStyle="1" w:styleId="pp-accordion-button-label">
    <w:name w:val="pp-accordion-button-label"/>
    <w:basedOn w:val="DefaultParagraphFont"/>
    <w:rsid w:val="0097478B"/>
  </w:style>
  <w:style w:type="paragraph" w:styleId="NormalWeb">
    <w:name w:val="Normal (Web)"/>
    <w:basedOn w:val="Normal"/>
    <w:uiPriority w:val="99"/>
    <w:semiHidden/>
    <w:unhideWhenUsed/>
    <w:rsid w:val="0097478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74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454410">
      <w:bodyDiv w:val="1"/>
      <w:marLeft w:val="0"/>
      <w:marRight w:val="0"/>
      <w:marTop w:val="0"/>
      <w:marBottom w:val="0"/>
      <w:divBdr>
        <w:top w:val="none" w:sz="0" w:space="0" w:color="auto"/>
        <w:left w:val="none" w:sz="0" w:space="0" w:color="auto"/>
        <w:bottom w:val="none" w:sz="0" w:space="0" w:color="auto"/>
        <w:right w:val="none" w:sz="0" w:space="0" w:color="auto"/>
      </w:divBdr>
      <w:divsChild>
        <w:div w:id="529340724">
          <w:marLeft w:val="0"/>
          <w:marRight w:val="0"/>
          <w:marTop w:val="0"/>
          <w:marBottom w:val="0"/>
          <w:divBdr>
            <w:top w:val="none" w:sz="0" w:space="0" w:color="auto"/>
            <w:left w:val="none" w:sz="0" w:space="0" w:color="auto"/>
            <w:bottom w:val="none" w:sz="0" w:space="0" w:color="auto"/>
            <w:right w:val="none" w:sz="0" w:space="0" w:color="auto"/>
          </w:divBdr>
          <w:divsChild>
            <w:div w:id="1352146640">
              <w:marLeft w:val="0"/>
              <w:marRight w:val="0"/>
              <w:marTop w:val="0"/>
              <w:marBottom w:val="0"/>
              <w:divBdr>
                <w:top w:val="none" w:sz="0" w:space="0" w:color="auto"/>
                <w:left w:val="none" w:sz="0" w:space="0" w:color="auto"/>
                <w:bottom w:val="none" w:sz="0" w:space="0" w:color="auto"/>
                <w:right w:val="none" w:sz="0" w:space="0" w:color="auto"/>
              </w:divBdr>
              <w:divsChild>
                <w:div w:id="12419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57341">
          <w:marLeft w:val="0"/>
          <w:marRight w:val="0"/>
          <w:marTop w:val="0"/>
          <w:marBottom w:val="0"/>
          <w:divBdr>
            <w:top w:val="none" w:sz="0" w:space="0" w:color="auto"/>
            <w:left w:val="none" w:sz="0" w:space="0" w:color="auto"/>
            <w:bottom w:val="none" w:sz="0" w:space="0" w:color="auto"/>
            <w:right w:val="none" w:sz="0" w:space="0" w:color="auto"/>
          </w:divBdr>
          <w:divsChild>
            <w:div w:id="1079791896">
              <w:marLeft w:val="0"/>
              <w:marRight w:val="0"/>
              <w:marTop w:val="0"/>
              <w:marBottom w:val="0"/>
              <w:divBdr>
                <w:top w:val="none" w:sz="0" w:space="0" w:color="auto"/>
                <w:left w:val="none" w:sz="0" w:space="0" w:color="auto"/>
                <w:bottom w:val="none" w:sz="0" w:space="0" w:color="auto"/>
                <w:right w:val="none" w:sz="0" w:space="0" w:color="auto"/>
              </w:divBdr>
              <w:divsChild>
                <w:div w:id="110171309">
                  <w:marLeft w:val="0"/>
                  <w:marRight w:val="0"/>
                  <w:marTop w:val="0"/>
                  <w:marBottom w:val="0"/>
                  <w:divBdr>
                    <w:top w:val="none" w:sz="0" w:space="0" w:color="auto"/>
                    <w:left w:val="none" w:sz="0" w:space="0" w:color="auto"/>
                    <w:bottom w:val="none" w:sz="0" w:space="0" w:color="auto"/>
                    <w:right w:val="none" w:sz="0" w:space="0" w:color="auto"/>
                  </w:divBdr>
                  <w:divsChild>
                    <w:div w:id="1456219813">
                      <w:marLeft w:val="0"/>
                      <w:marRight w:val="0"/>
                      <w:marTop w:val="0"/>
                      <w:marBottom w:val="135"/>
                      <w:divBdr>
                        <w:top w:val="none" w:sz="0" w:space="0" w:color="auto"/>
                        <w:left w:val="none" w:sz="0" w:space="0" w:color="auto"/>
                        <w:bottom w:val="none" w:sz="0" w:space="0" w:color="auto"/>
                        <w:right w:val="none" w:sz="0" w:space="0" w:color="auto"/>
                      </w:divBdr>
                      <w:divsChild>
                        <w:div w:id="1933587669">
                          <w:marLeft w:val="0"/>
                          <w:marRight w:val="0"/>
                          <w:marTop w:val="0"/>
                          <w:marBottom w:val="0"/>
                          <w:divBdr>
                            <w:top w:val="none" w:sz="0" w:space="0" w:color="auto"/>
                            <w:left w:val="none" w:sz="0" w:space="0" w:color="auto"/>
                            <w:bottom w:val="none" w:sz="0" w:space="0" w:color="auto"/>
                            <w:right w:val="none" w:sz="0" w:space="0" w:color="auto"/>
                          </w:divBdr>
                        </w:div>
                        <w:div w:id="641079400">
                          <w:marLeft w:val="0"/>
                          <w:marRight w:val="0"/>
                          <w:marTop w:val="0"/>
                          <w:marBottom w:val="0"/>
                          <w:divBdr>
                            <w:top w:val="none" w:sz="0" w:space="0" w:color="auto"/>
                            <w:left w:val="none" w:sz="0" w:space="0" w:color="auto"/>
                            <w:bottom w:val="none" w:sz="0" w:space="0" w:color="auto"/>
                            <w:right w:val="none" w:sz="0" w:space="0" w:color="auto"/>
                          </w:divBdr>
                        </w:div>
                      </w:divsChild>
                    </w:div>
                    <w:div w:id="1009872759">
                      <w:marLeft w:val="0"/>
                      <w:marRight w:val="0"/>
                      <w:marTop w:val="0"/>
                      <w:marBottom w:val="135"/>
                      <w:divBdr>
                        <w:top w:val="none" w:sz="0" w:space="0" w:color="auto"/>
                        <w:left w:val="none" w:sz="0" w:space="0" w:color="auto"/>
                        <w:bottom w:val="none" w:sz="0" w:space="0" w:color="auto"/>
                        <w:right w:val="none" w:sz="0" w:space="0" w:color="auto"/>
                      </w:divBdr>
                      <w:divsChild>
                        <w:div w:id="253710850">
                          <w:marLeft w:val="0"/>
                          <w:marRight w:val="0"/>
                          <w:marTop w:val="0"/>
                          <w:marBottom w:val="0"/>
                          <w:divBdr>
                            <w:top w:val="none" w:sz="0" w:space="0" w:color="auto"/>
                            <w:left w:val="none" w:sz="0" w:space="0" w:color="auto"/>
                            <w:bottom w:val="none" w:sz="0" w:space="0" w:color="auto"/>
                            <w:right w:val="none" w:sz="0" w:space="0" w:color="auto"/>
                          </w:divBdr>
                        </w:div>
                        <w:div w:id="671028951">
                          <w:marLeft w:val="0"/>
                          <w:marRight w:val="0"/>
                          <w:marTop w:val="0"/>
                          <w:marBottom w:val="0"/>
                          <w:divBdr>
                            <w:top w:val="none" w:sz="0" w:space="0" w:color="auto"/>
                            <w:left w:val="none" w:sz="0" w:space="0" w:color="auto"/>
                            <w:bottom w:val="none" w:sz="0" w:space="0" w:color="auto"/>
                            <w:right w:val="none" w:sz="0" w:space="0" w:color="auto"/>
                          </w:divBdr>
                        </w:div>
                      </w:divsChild>
                    </w:div>
                    <w:div w:id="2110662255">
                      <w:marLeft w:val="0"/>
                      <w:marRight w:val="0"/>
                      <w:marTop w:val="0"/>
                      <w:marBottom w:val="135"/>
                      <w:divBdr>
                        <w:top w:val="none" w:sz="0" w:space="0" w:color="auto"/>
                        <w:left w:val="none" w:sz="0" w:space="0" w:color="auto"/>
                        <w:bottom w:val="none" w:sz="0" w:space="0" w:color="auto"/>
                        <w:right w:val="none" w:sz="0" w:space="0" w:color="auto"/>
                      </w:divBdr>
                      <w:divsChild>
                        <w:div w:id="1590504910">
                          <w:marLeft w:val="0"/>
                          <w:marRight w:val="0"/>
                          <w:marTop w:val="0"/>
                          <w:marBottom w:val="0"/>
                          <w:divBdr>
                            <w:top w:val="none" w:sz="0" w:space="0" w:color="auto"/>
                            <w:left w:val="none" w:sz="0" w:space="0" w:color="auto"/>
                            <w:bottom w:val="none" w:sz="0" w:space="0" w:color="auto"/>
                            <w:right w:val="none" w:sz="0" w:space="0" w:color="auto"/>
                          </w:divBdr>
                        </w:div>
                        <w:div w:id="1550991705">
                          <w:marLeft w:val="0"/>
                          <w:marRight w:val="0"/>
                          <w:marTop w:val="0"/>
                          <w:marBottom w:val="0"/>
                          <w:divBdr>
                            <w:top w:val="none" w:sz="0" w:space="0" w:color="auto"/>
                            <w:left w:val="none" w:sz="0" w:space="0" w:color="auto"/>
                            <w:bottom w:val="none" w:sz="0" w:space="0" w:color="auto"/>
                            <w:right w:val="none" w:sz="0" w:space="0" w:color="auto"/>
                          </w:divBdr>
                        </w:div>
                      </w:divsChild>
                    </w:div>
                    <w:div w:id="415905282">
                      <w:marLeft w:val="0"/>
                      <w:marRight w:val="0"/>
                      <w:marTop w:val="0"/>
                      <w:marBottom w:val="135"/>
                      <w:divBdr>
                        <w:top w:val="none" w:sz="0" w:space="0" w:color="auto"/>
                        <w:left w:val="none" w:sz="0" w:space="0" w:color="auto"/>
                        <w:bottom w:val="none" w:sz="0" w:space="0" w:color="auto"/>
                        <w:right w:val="none" w:sz="0" w:space="0" w:color="auto"/>
                      </w:divBdr>
                      <w:divsChild>
                        <w:div w:id="2063479944">
                          <w:marLeft w:val="0"/>
                          <w:marRight w:val="0"/>
                          <w:marTop w:val="0"/>
                          <w:marBottom w:val="0"/>
                          <w:divBdr>
                            <w:top w:val="none" w:sz="0" w:space="0" w:color="auto"/>
                            <w:left w:val="none" w:sz="0" w:space="0" w:color="auto"/>
                            <w:bottom w:val="none" w:sz="0" w:space="0" w:color="auto"/>
                            <w:right w:val="none" w:sz="0" w:space="0" w:color="auto"/>
                          </w:divBdr>
                        </w:div>
                        <w:div w:id="12665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Troop 633</dc:creator>
  <cp:keywords/>
  <dc:description/>
  <cp:lastModifiedBy>Troop 633</cp:lastModifiedBy>
  <cp:revision>2</cp:revision>
  <dcterms:created xsi:type="dcterms:W3CDTF">2025-02-18T16:43:00Z</dcterms:created>
  <dcterms:modified xsi:type="dcterms:W3CDTF">2025-02-18T16:43:00Z</dcterms:modified>
</cp:coreProperties>
</file>